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GENERAL CITY COUNCIL MEETING  </w:t>
      </w:r>
    </w:p>
    <w:p>
      <w:pPr>
        <w:pStyle w:val="Normal"/>
        <w:spacing w:lineRule="auto" w:line="240" w:before="0" w:after="0"/>
        <w:jc w:val="center"/>
        <w:rPr>
          <w:b w:val="false"/>
          <w:b w:val="false"/>
          <w:bCs w:val="false"/>
          <w:sz w:val="26"/>
          <w:szCs w:val="26"/>
        </w:rPr>
      </w:pPr>
      <w:r>
        <w:rPr>
          <w:b w:val="false"/>
          <w:bCs w:val="false"/>
          <w:sz w:val="26"/>
          <w:szCs w:val="26"/>
        </w:rPr>
        <w:t xml:space="preserve">Thursday </w:t>
      </w:r>
      <w:r>
        <w:rPr>
          <w:b w:val="false"/>
          <w:bCs w:val="false"/>
          <w:sz w:val="26"/>
          <w:szCs w:val="26"/>
        </w:rPr>
        <w:t>November 14th</w:t>
      </w:r>
      <w:r>
        <w:rPr>
          <w:b w:val="false"/>
          <w:bCs w:val="false"/>
          <w:sz w:val="26"/>
          <w:szCs w:val="26"/>
        </w:rPr>
        <w:t>,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6"/>
          <w:szCs w:val="26"/>
        </w:rPr>
      </w:pPr>
      <w:r>
        <w:rPr>
          <w:b w:val="false"/>
          <w:bCs w:val="false"/>
          <w:sz w:val="26"/>
          <w:szCs w:val="26"/>
        </w:rPr>
      </w:r>
    </w:p>
    <w:p>
      <w:pPr>
        <w:pStyle w:val="Normal"/>
        <w:spacing w:lineRule="auto" w:line="240" w:before="0" w:after="0"/>
        <w:jc w:val="center"/>
        <w:rPr>
          <w:b/>
          <w:b/>
          <w:bCs/>
        </w:rPr>
      </w:pPr>
      <w:r>
        <w:rPr>
          <w:b/>
          <w:bCs/>
        </w:rPr>
      </w:r>
    </w:p>
    <w:p>
      <w:pPr>
        <w:pStyle w:val="Normal"/>
        <w:spacing w:lineRule="auto" w:line="240" w:before="0" w:after="0"/>
        <w:jc w:val="left"/>
        <w:rPr>
          <w:b/>
          <w:b/>
          <w:bCs/>
          <w:sz w:val="24"/>
          <w:szCs w:val="24"/>
          <w:u w:val="single"/>
        </w:rPr>
      </w:pPr>
      <w:r>
        <w:rPr>
          <w:b/>
          <w:bCs/>
          <w:sz w:val="24"/>
          <w:szCs w:val="24"/>
          <w:u w:val="single"/>
        </w:rPr>
        <w:t>CALL TO ORDER</w:t>
      </w:r>
    </w:p>
    <w:p>
      <w:pPr>
        <w:pStyle w:val="Normal"/>
        <w:spacing w:lineRule="auto" w:line="240" w:before="0" w:after="0"/>
        <w:jc w:val="left"/>
        <w:rPr>
          <w:b w:val="false"/>
          <w:b w:val="false"/>
          <w:bCs w:val="false"/>
          <w:sz w:val="24"/>
          <w:szCs w:val="24"/>
        </w:rPr>
      </w:pPr>
      <w:r>
        <w:rPr>
          <w:b w:val="false"/>
          <w:bCs w:val="false"/>
          <w:sz w:val="24"/>
          <w:szCs w:val="24"/>
        </w:rPr>
        <w:t>Announce presence of a Quorum</w:t>
      </w:r>
    </w:p>
    <w:p>
      <w:pPr>
        <w:pStyle w:val="Normal"/>
        <w:spacing w:lineRule="auto" w:line="240" w:before="0" w:after="0"/>
        <w:jc w:val="left"/>
        <w:rPr>
          <w:b/>
          <w:b/>
          <w:bCs/>
          <w:sz w:val="24"/>
          <w:szCs w:val="24"/>
          <w:u w:val="single"/>
        </w:rPr>
      </w:pPr>
      <w:r>
        <w:rPr>
          <w:b/>
          <w:bCs/>
          <w:sz w:val="24"/>
          <w:szCs w:val="24"/>
          <w:u w:val="single"/>
        </w:rPr>
        <w:t>Pledge of Allegiance</w:t>
      </w:r>
    </w:p>
    <w:p>
      <w:pPr>
        <w:pStyle w:val="Normal"/>
        <w:spacing w:lineRule="auto" w:line="240" w:before="0" w:after="0"/>
        <w:jc w:val="left"/>
        <w:rPr>
          <w:b/>
          <w:b/>
          <w:bCs/>
          <w:sz w:val="24"/>
          <w:szCs w:val="24"/>
          <w:u w:val="single"/>
        </w:rPr>
      </w:pPr>
      <w:r>
        <w:rPr>
          <w:b/>
          <w:bCs/>
          <w:sz w:val="24"/>
          <w:szCs w:val="24"/>
          <w:u w:val="single"/>
        </w:rPr>
        <w:t>Prayer for Community</w:t>
      </w:r>
    </w:p>
    <w:p>
      <w:pPr>
        <w:pStyle w:val="Normal"/>
        <w:spacing w:lineRule="auto" w:line="240" w:before="0" w:after="0"/>
        <w:jc w:val="left"/>
        <w:rPr>
          <w:b/>
          <w:b/>
          <w:bCs/>
          <w:sz w:val="24"/>
          <w:szCs w:val="24"/>
          <w:u w:val="single"/>
        </w:rPr>
      </w:pPr>
      <w:r>
        <w:rPr>
          <w:b/>
          <w:bCs/>
          <w:sz w:val="24"/>
          <w:szCs w:val="24"/>
          <w:u w:val="single"/>
        </w:rPr>
        <w:t>CITIZENS PARTICIPATION</w:t>
      </w:r>
    </w:p>
    <w:p>
      <w:pPr>
        <w:pStyle w:val="Normal"/>
        <w:spacing w:lineRule="auto" w:line="240" w:before="0" w:after="0"/>
        <w:jc w:val="left"/>
        <w:rPr>
          <w:b/>
          <w:b/>
          <w:bCs/>
          <w:sz w:val="24"/>
          <w:szCs w:val="24"/>
          <w:u w:val="single"/>
        </w:rPr>
      </w:pPr>
      <w:r>
        <w:rPr>
          <w:b/>
          <w:bCs/>
          <w:sz w:val="24"/>
          <w:szCs w:val="24"/>
          <w:u w:val="single"/>
        </w:rPr>
        <w:t xml:space="preserve">CONSENT AGENDA </w:t>
      </w:r>
    </w:p>
    <w:p>
      <w:pPr>
        <w:pStyle w:val="Normal"/>
        <w:spacing w:lineRule="auto" w:line="240" w:before="0" w:after="0"/>
        <w:jc w:val="left"/>
        <w:rPr>
          <w:b/>
          <w:b/>
          <w:bCs/>
          <w:sz w:val="24"/>
          <w:szCs w:val="24"/>
          <w:u w:val="single"/>
        </w:rPr>
      </w:pPr>
      <w:r>
        <w:rPr>
          <w:b/>
          <w:bCs/>
          <w:sz w:val="24"/>
          <w:szCs w:val="24"/>
          <w:u w:val="single"/>
        </w:rPr>
        <w:t>Payment of Bills</w:t>
      </w:r>
    </w:p>
    <w:p>
      <w:pPr>
        <w:pStyle w:val="Normal"/>
        <w:spacing w:lineRule="auto" w:line="240" w:before="0" w:after="0"/>
        <w:jc w:val="left"/>
        <w:rPr>
          <w:b/>
          <w:b/>
          <w:bCs/>
          <w:sz w:val="24"/>
          <w:szCs w:val="24"/>
          <w:u w:val="single"/>
        </w:rPr>
      </w:pPr>
      <w:r>
        <w:rPr>
          <w:b/>
          <w:bCs/>
          <w:sz w:val="24"/>
          <w:szCs w:val="24"/>
          <w:u w:val="single"/>
        </w:rPr>
        <w:t xml:space="preserve">Departmental Reports </w:t>
      </w:r>
    </w:p>
    <w:p>
      <w:pPr>
        <w:pStyle w:val="Normal"/>
        <w:spacing w:lineRule="auto" w:line="240" w:before="0" w:after="0"/>
        <w:jc w:val="left"/>
        <w:rPr>
          <w:u w:val="none"/>
        </w:rPr>
      </w:pPr>
      <w:r>
        <w:rPr>
          <w:u w:val="none"/>
        </w:rPr>
      </w:r>
    </w:p>
    <w:p>
      <w:pPr>
        <w:pStyle w:val="Normal"/>
        <w:spacing w:lineRule="auto" w:line="240" w:before="0" w:after="0"/>
        <w:jc w:val="center"/>
        <w:rPr>
          <w:b/>
          <w:b/>
          <w:bCs/>
        </w:rPr>
      </w:pPr>
      <w:r>
        <w:rPr>
          <w:b/>
          <w:bCs/>
        </w:rPr>
      </w:r>
    </w:p>
    <w:p>
      <w:pPr>
        <w:pStyle w:val="Normal"/>
        <w:spacing w:lineRule="auto" w:line="240" w:before="0" w:after="0"/>
        <w:jc w:val="center"/>
        <w:rPr>
          <w:b/>
          <w:b/>
          <w:bCs/>
          <w:sz w:val="24"/>
          <w:szCs w:val="24"/>
          <w:u w:val="single"/>
        </w:rPr>
      </w:pPr>
      <w:r>
        <w:rPr>
          <w:b/>
          <w:bCs/>
          <w:sz w:val="24"/>
          <w:szCs w:val="24"/>
          <w:u w:val="single"/>
        </w:rPr>
        <w:t>GENERAL COUNCIL ITEMS</w:t>
      </w:r>
    </w:p>
    <w:p>
      <w:pPr>
        <w:pStyle w:val="Normal"/>
        <w:spacing w:lineRule="auto" w:line="240" w:before="0" w:after="0"/>
        <w:jc w:val="center"/>
        <w:rPr>
          <w:b/>
          <w:b/>
          <w:bCs/>
          <w:sz w:val="24"/>
          <w:szCs w:val="24"/>
          <w:u w:val="single"/>
        </w:rPr>
      </w:pPr>
      <w:r>
        <w:rPr>
          <w:b/>
          <w:bCs/>
          <w:sz w:val="24"/>
          <w:szCs w:val="24"/>
          <w:u w:val="single"/>
        </w:rPr>
        <w:t>Discuss and Take necessary Action on following Items</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rPr>
      </w:pPr>
      <w:r>
        <w:rPr>
          <w:b/>
          <w:bCs/>
          <w:sz w:val="24"/>
          <w:szCs w:val="24"/>
          <w:u w:val="single"/>
        </w:rPr>
        <w:t xml:space="preserve">PUBLIC HEARING NOTICE FOR </w:t>
      </w:r>
      <w:r>
        <w:rPr>
          <w:b/>
          <w:bCs/>
          <w:sz w:val="24"/>
          <w:szCs w:val="24"/>
          <w:u w:val="single"/>
        </w:rPr>
        <w:t>108 INDUSTRIAL BLVD</w:t>
      </w:r>
      <w:r>
        <w:rPr>
          <w:b/>
          <w:bCs/>
          <w:sz w:val="24"/>
          <w:szCs w:val="24"/>
          <w:u w:val="single"/>
        </w:rPr>
        <w:t xml:space="preserve"> POINT, TX  75472 -REZONE FROM </w:t>
      </w:r>
      <w:r>
        <w:rPr>
          <w:b/>
          <w:bCs/>
          <w:sz w:val="24"/>
          <w:szCs w:val="24"/>
          <w:u w:val="single"/>
        </w:rPr>
        <w:t>AGRICULTURAL TO COMMERCIAL</w:t>
      </w:r>
      <w:r>
        <w:rPr>
          <w:b/>
          <w:bCs/>
          <w:sz w:val="24"/>
          <w:szCs w:val="24"/>
          <w:u w:val="single"/>
        </w:rPr>
        <w:t>.</w:t>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center"/>
        <w:rPr>
          <w:b/>
          <w:b/>
          <w:bCs/>
          <w:sz w:val="24"/>
          <w:szCs w:val="24"/>
          <w:u w:val="single"/>
        </w:rPr>
      </w:pPr>
      <w:r>
        <w:rPr>
          <w:b/>
          <w:bCs/>
          <w:sz w:val="24"/>
          <w:szCs w:val="24"/>
          <w:u w:val="single"/>
        </w:rPr>
      </w:r>
    </w:p>
    <w:p>
      <w:pPr>
        <w:pStyle w:val="Normal"/>
        <w:spacing w:lineRule="auto" w:line="240" w:before="0" w:after="0"/>
        <w:jc w:val="left"/>
        <w:rPr>
          <w:b/>
          <w:b/>
          <w:bCs/>
        </w:rPr>
      </w:pPr>
      <w:r>
        <w:rPr>
          <w:b/>
          <w:bCs/>
          <w:sz w:val="24"/>
          <w:szCs w:val="24"/>
        </w:rPr>
        <w:t>1.  Waive</w:t>
      </w:r>
      <w:r>
        <w:rPr>
          <w:b/>
          <w:bCs/>
          <w:sz w:val="24"/>
          <w:szCs w:val="24"/>
        </w:rPr>
        <w:t xml:space="preserve"> Council Meeting in December due to planned City Activities for the Community.</w:t>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rPr>
      </w:pPr>
      <w:r>
        <w:rPr>
          <w:b/>
          <w:bCs/>
          <w:sz w:val="24"/>
          <w:szCs w:val="24"/>
        </w:rPr>
        <w:t xml:space="preserve">2.  </w:t>
      </w:r>
      <w:r>
        <w:rPr>
          <w:b/>
          <w:bCs/>
          <w:sz w:val="24"/>
          <w:szCs w:val="24"/>
        </w:rPr>
        <w:t>Permission to do 2 separate Closed Bids and advertise in Rains County Leader for Red Chevy Cobalt and old Police Equipment stored in Barn to be opened at January 2025 Regular Council Meeting.</w:t>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sz w:val="24"/>
          <w:szCs w:val="24"/>
        </w:rPr>
      </w:pPr>
      <w:r>
        <w:rPr>
          <w:b w:val="false"/>
          <w:bCs w:val="false"/>
          <w:sz w:val="24"/>
          <w:szCs w:val="24"/>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b/>
          <w:bCs/>
          <w:sz w:val="24"/>
          <w:szCs w:val="24"/>
          <w:u w:val="single"/>
        </w:rPr>
      </w:pPr>
      <w:r>
        <w:rPr>
          <w:b/>
          <w:bCs/>
          <w:sz w:val="24"/>
          <w:szCs w:val="24"/>
          <w:u w:val="single"/>
        </w:rPr>
        <w:t>ADJOURNMENT</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w:t>
      </w:r>
      <w:r>
        <w:rPr>
          <w:b w:val="false"/>
          <w:bCs w:val="false"/>
          <w:sz w:val="24"/>
          <w:szCs w:val="24"/>
          <w:u w:val="none"/>
        </w:rPr>
        <w:t>November 11th</w:t>
      </w:r>
      <w:r>
        <w:rPr>
          <w:b w:val="false"/>
          <w:bCs w:val="false"/>
          <w:sz w:val="24"/>
          <w:szCs w:val="24"/>
          <w:u w:val="none"/>
        </w:rPr>
        <w:t>,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w:t>
        <w:tab/>
        <w:tab/>
        <w:tab/>
        <w:t>___________________________</w:t>
      </w:r>
    </w:p>
    <w:p>
      <w:pPr>
        <w:pStyle w:val="Normal"/>
        <w:spacing w:lineRule="auto" w:line="240" w:before="0" w:after="0"/>
        <w:jc w:val="left"/>
        <w:rPr>
          <w:b w:val="false"/>
          <w:b w:val="false"/>
          <w:bCs w:val="false"/>
          <w:sz w:val="24"/>
          <w:szCs w:val="24"/>
          <w:u w:val="none"/>
        </w:rPr>
      </w:pPr>
      <w:r>
        <w:rPr>
          <w:b w:val="false"/>
          <w:bCs w:val="false"/>
          <w:sz w:val="24"/>
          <w:szCs w:val="24"/>
          <w:u w:val="none"/>
        </w:rPr>
        <w:t xml:space="preserve">Dustin Briggs, Mayor </w:t>
        <w:tab/>
        <w:tab/>
        <w:tab/>
        <w:tab/>
        <w:tab/>
        <w:t>Heather Rollins, City Secretary</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4"/>
          <w:szCs w:val="24"/>
          <w:u w:val="none"/>
        </w:rPr>
      </w:pPr>
      <w:r>
        <w:rPr>
          <w:b w:val="false"/>
          <w:bCs w:val="false"/>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pPr>
    <w:r>
      <w:rPr>
        <w:sz w:val="20"/>
        <w:szCs w:val="20"/>
      </w:rPr>
      <w:t>November 14th</w:t>
    </w:r>
    <w:r>
      <w:rPr>
        <w:sz w:val="20"/>
        <w:szCs w:val="20"/>
      </w:rPr>
      <w:t>, 2024  6:45pm – City Council Meeting</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t xml:space="preserve"> </w:t>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5546</TotalTime>
  <Application>LibreOffice/7.3.0.3$Windows_X86_64 LibreOffice_project/0f246aa12d0eee4a0f7adcefbf7c878fc2238db3</Application>
  <AppVersion>15.0000</AppVersion>
  <Pages>2</Pages>
  <Words>304</Words>
  <Characters>1634</Characters>
  <CharactersWithSpaces>1939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2024-11-10T14:02:46Z</cp:lastPrinted>
  <dcterms:modified xsi:type="dcterms:W3CDTF">2024-11-10T14:06:49Z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file>